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CAB" w:rsidRPr="006C3B10" w:rsidRDefault="00CC3CAB" w:rsidP="00CC3CAB">
      <w:pPr>
        <w:jc w:val="right"/>
        <w:rPr>
          <w:rFonts w:ascii="Arial Narrow" w:hAnsi="Arial Narrow" w:cs="Arial"/>
          <w:sz w:val="22"/>
          <w:szCs w:val="22"/>
        </w:rPr>
      </w:pPr>
      <w:r w:rsidRPr="006C3B10"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-152400</wp:posOffset>
                </wp:positionV>
                <wp:extent cx="1943100" cy="5715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CAB" w:rsidRPr="00482D25" w:rsidRDefault="00CC3CAB" w:rsidP="00CC3CA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82D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ŚLĄSKI URZĄD WOJEWÓDZKI</w:t>
                            </w:r>
                          </w:p>
                          <w:p w:rsidR="00CC3CAB" w:rsidRPr="00482D25" w:rsidRDefault="00CC3CAB" w:rsidP="00CC3CA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82D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 KATOWICACH</w:t>
                            </w:r>
                          </w:p>
                          <w:p w:rsidR="00CC3CAB" w:rsidRPr="00482D25" w:rsidRDefault="00CC3CAB" w:rsidP="00CC3CA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82D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Wydział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Rodziny i </w:t>
                            </w:r>
                            <w:r w:rsidRPr="00482D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Polityki Społecznej</w:t>
                            </w:r>
                          </w:p>
                          <w:p w:rsidR="00CC3CAB" w:rsidRPr="00482D25" w:rsidRDefault="00CC3CAB" w:rsidP="00CC3CA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82D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40-03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 w:rsidRPr="00482D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Katowice, ul.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Jagiellońska</w:t>
                            </w:r>
                            <w:r w:rsidRPr="00482D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-12pt;width:153pt;height: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" stroked="f">
                <v:textbox>
                  <w:txbxContent>
                    <w:p w:rsidR="00CC3CAB" w:rsidRPr="00482D25" w:rsidRDefault="00CC3CAB" w:rsidP="00CC3CA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82D25">
                        <w:rPr>
                          <w:rFonts w:ascii="Arial" w:hAnsi="Arial" w:cs="Arial"/>
                          <w:sz w:val="16"/>
                          <w:szCs w:val="16"/>
                        </w:rPr>
                        <w:t>ŚLĄSKI URZĄD WOJEWÓDZKI</w:t>
                      </w:r>
                    </w:p>
                    <w:p w:rsidR="00CC3CAB" w:rsidRPr="00482D25" w:rsidRDefault="00CC3CAB" w:rsidP="00CC3CA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82D25">
                        <w:rPr>
                          <w:rFonts w:ascii="Arial" w:hAnsi="Arial" w:cs="Arial"/>
                          <w:sz w:val="16"/>
                          <w:szCs w:val="16"/>
                        </w:rPr>
                        <w:t>W KATOWICACH</w:t>
                      </w:r>
                    </w:p>
                    <w:p w:rsidR="00CC3CAB" w:rsidRPr="00482D25" w:rsidRDefault="00CC3CAB" w:rsidP="00CC3CA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82D2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Wydział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Rodziny i </w:t>
                      </w:r>
                      <w:r w:rsidRPr="00482D25">
                        <w:rPr>
                          <w:rFonts w:ascii="Arial" w:hAnsi="Arial" w:cs="Arial"/>
                          <w:sz w:val="16"/>
                          <w:szCs w:val="16"/>
                        </w:rPr>
                        <w:t>Polityki Społecznej</w:t>
                      </w:r>
                    </w:p>
                    <w:p w:rsidR="00CC3CAB" w:rsidRPr="00482D25" w:rsidRDefault="00CC3CAB" w:rsidP="00CC3CA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82D25">
                        <w:rPr>
                          <w:rFonts w:ascii="Arial" w:hAnsi="Arial" w:cs="Arial"/>
                          <w:sz w:val="16"/>
                          <w:szCs w:val="16"/>
                        </w:rPr>
                        <w:t>40-03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 w:rsidRPr="00482D2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Katowice, ul.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Jagiellońska</w:t>
                      </w:r>
                      <w:r w:rsidRPr="00482D2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3B10">
        <w:rPr>
          <w:rFonts w:ascii="Arial Narrow" w:hAnsi="Arial Narrow" w:cs="Arial"/>
          <w:sz w:val="22"/>
          <w:szCs w:val="22"/>
        </w:rPr>
        <w:t>Katowice, 1</w:t>
      </w:r>
      <w:r w:rsidR="006C3B10" w:rsidRPr="006C3B10">
        <w:rPr>
          <w:rFonts w:ascii="Arial Narrow" w:hAnsi="Arial Narrow" w:cs="Arial"/>
          <w:sz w:val="22"/>
          <w:szCs w:val="22"/>
        </w:rPr>
        <w:t>4 maja</w:t>
      </w:r>
      <w:r w:rsidRPr="006C3B10">
        <w:rPr>
          <w:rFonts w:ascii="Arial Narrow" w:hAnsi="Arial Narrow" w:cs="Arial"/>
          <w:sz w:val="22"/>
          <w:szCs w:val="22"/>
        </w:rPr>
        <w:t xml:space="preserve"> 20</w:t>
      </w:r>
      <w:r w:rsidR="006C3B10" w:rsidRPr="006C3B10">
        <w:rPr>
          <w:rFonts w:ascii="Arial Narrow" w:hAnsi="Arial Narrow" w:cs="Arial"/>
          <w:sz w:val="22"/>
          <w:szCs w:val="22"/>
        </w:rPr>
        <w:t>21</w:t>
      </w:r>
      <w:r w:rsidRPr="006C3B10">
        <w:rPr>
          <w:rFonts w:ascii="Arial Narrow" w:hAnsi="Arial Narrow" w:cs="Arial"/>
          <w:sz w:val="22"/>
          <w:szCs w:val="22"/>
        </w:rPr>
        <w:t xml:space="preserve"> r.</w:t>
      </w:r>
    </w:p>
    <w:p w:rsidR="00CC3CAB" w:rsidRPr="006C3B10" w:rsidRDefault="00CC3CAB" w:rsidP="00CC3CAB">
      <w:pPr>
        <w:jc w:val="both"/>
        <w:rPr>
          <w:rFonts w:ascii="Arial Narrow" w:hAnsi="Arial Narrow" w:cs="Arial"/>
          <w:sz w:val="20"/>
          <w:szCs w:val="20"/>
          <w:highlight w:val="yellow"/>
        </w:rPr>
      </w:pPr>
    </w:p>
    <w:p w:rsidR="00CC3CAB" w:rsidRPr="006C3B10" w:rsidRDefault="00CC3CAB" w:rsidP="00CC3CAB">
      <w:pPr>
        <w:jc w:val="both"/>
        <w:rPr>
          <w:rFonts w:ascii="Arial Narrow" w:hAnsi="Arial Narrow" w:cs="Arial"/>
          <w:sz w:val="20"/>
          <w:szCs w:val="20"/>
          <w:highlight w:val="yellow"/>
        </w:rPr>
      </w:pPr>
    </w:p>
    <w:p w:rsidR="00CC3CAB" w:rsidRPr="006C3B10" w:rsidRDefault="00CC3CAB" w:rsidP="00CC3CAB">
      <w:pPr>
        <w:jc w:val="both"/>
        <w:rPr>
          <w:rFonts w:ascii="Arial Narrow" w:hAnsi="Arial Narrow" w:cs="Arial"/>
          <w:sz w:val="20"/>
          <w:szCs w:val="20"/>
          <w:highlight w:val="yellow"/>
        </w:rPr>
      </w:pPr>
    </w:p>
    <w:p w:rsidR="00CC3CAB" w:rsidRPr="00E60C8D" w:rsidRDefault="00CC3CAB" w:rsidP="00CC3CAB">
      <w:pPr>
        <w:jc w:val="right"/>
        <w:rPr>
          <w:rFonts w:ascii="Arial Narrow" w:hAnsi="Arial Narrow" w:cs="Arial"/>
          <w:sz w:val="22"/>
          <w:szCs w:val="22"/>
        </w:rPr>
      </w:pPr>
      <w:r w:rsidRPr="006C3B10">
        <w:rPr>
          <w:rFonts w:ascii="Arial Narrow" w:hAnsi="Arial Narrow" w:cs="Arial"/>
          <w:sz w:val="22"/>
          <w:szCs w:val="22"/>
        </w:rPr>
        <w:t>PSI.6334.</w:t>
      </w:r>
      <w:r w:rsidR="006C3B10" w:rsidRPr="006C3B10">
        <w:rPr>
          <w:rFonts w:ascii="Arial Narrow" w:hAnsi="Arial Narrow" w:cs="Arial"/>
          <w:sz w:val="22"/>
          <w:szCs w:val="22"/>
        </w:rPr>
        <w:t>60</w:t>
      </w:r>
      <w:r w:rsidRPr="006C3B10">
        <w:rPr>
          <w:rFonts w:ascii="Arial Narrow" w:hAnsi="Arial Narrow" w:cs="Arial"/>
          <w:sz w:val="22"/>
          <w:szCs w:val="22"/>
        </w:rPr>
        <w:t>.20</w:t>
      </w:r>
      <w:r w:rsidR="006C3B10" w:rsidRPr="006C3B10">
        <w:rPr>
          <w:rFonts w:ascii="Arial Narrow" w:hAnsi="Arial Narrow" w:cs="Arial"/>
          <w:sz w:val="22"/>
          <w:szCs w:val="22"/>
        </w:rPr>
        <w:t>21</w:t>
      </w:r>
    </w:p>
    <w:p w:rsidR="00CC3CAB" w:rsidRPr="00E60C8D" w:rsidRDefault="00CC3CAB" w:rsidP="00CC3CAB">
      <w:pPr>
        <w:jc w:val="both"/>
        <w:rPr>
          <w:rFonts w:ascii="Arial Narrow" w:hAnsi="Arial Narrow" w:cs="Arial"/>
          <w:sz w:val="22"/>
          <w:szCs w:val="22"/>
        </w:rPr>
      </w:pPr>
    </w:p>
    <w:p w:rsidR="00CC3CAB" w:rsidRPr="00E60C8D" w:rsidRDefault="00CC3CAB" w:rsidP="00CC3CAB">
      <w:pPr>
        <w:jc w:val="both"/>
        <w:rPr>
          <w:rFonts w:ascii="Arial Narrow" w:hAnsi="Arial Narrow" w:cs="Arial"/>
          <w:sz w:val="22"/>
          <w:szCs w:val="22"/>
        </w:rPr>
      </w:pPr>
    </w:p>
    <w:p w:rsidR="00CC3CAB" w:rsidRPr="00E60C8D" w:rsidRDefault="00CC3CAB" w:rsidP="00CC3CAB">
      <w:pPr>
        <w:spacing w:line="360" w:lineRule="auto"/>
        <w:ind w:left="6237"/>
        <w:jc w:val="both"/>
        <w:rPr>
          <w:rFonts w:ascii="Arial Narrow" w:hAnsi="Arial Narrow" w:cs="Arial"/>
          <w:b/>
          <w:smallCaps/>
          <w:sz w:val="22"/>
          <w:szCs w:val="22"/>
        </w:rPr>
      </w:pPr>
      <w:r w:rsidRPr="00E60C8D">
        <w:rPr>
          <w:rFonts w:ascii="Arial Narrow" w:hAnsi="Arial Narrow" w:cs="Arial"/>
          <w:b/>
          <w:smallCaps/>
          <w:sz w:val="22"/>
          <w:szCs w:val="22"/>
        </w:rPr>
        <w:t>Pani / Pan</w:t>
      </w:r>
    </w:p>
    <w:p w:rsidR="00CC3CAB" w:rsidRPr="00E60C8D" w:rsidRDefault="00CC3CAB" w:rsidP="00CC3CAB">
      <w:pPr>
        <w:spacing w:line="360" w:lineRule="auto"/>
        <w:ind w:left="6237"/>
        <w:jc w:val="both"/>
        <w:rPr>
          <w:rFonts w:ascii="Arial Narrow" w:hAnsi="Arial Narrow" w:cs="Arial"/>
          <w:b/>
          <w:smallCaps/>
          <w:sz w:val="22"/>
          <w:szCs w:val="22"/>
        </w:rPr>
      </w:pPr>
      <w:r w:rsidRPr="00E60C8D">
        <w:rPr>
          <w:rFonts w:ascii="Arial Narrow" w:hAnsi="Arial Narrow" w:cs="Arial"/>
          <w:b/>
          <w:smallCaps/>
          <w:sz w:val="22"/>
          <w:szCs w:val="22"/>
        </w:rPr>
        <w:t>Prezydent / Burmistrz / Wójt</w:t>
      </w:r>
    </w:p>
    <w:p w:rsidR="00CC3CAB" w:rsidRPr="00E60C8D" w:rsidRDefault="00CC3CAB" w:rsidP="00CC3CAB">
      <w:pPr>
        <w:spacing w:line="360" w:lineRule="auto"/>
        <w:ind w:left="6237"/>
        <w:jc w:val="both"/>
        <w:rPr>
          <w:rFonts w:ascii="Arial Narrow" w:hAnsi="Arial Narrow" w:cs="Arial"/>
          <w:b/>
          <w:smallCaps/>
          <w:sz w:val="22"/>
          <w:szCs w:val="22"/>
        </w:rPr>
      </w:pPr>
      <w:r w:rsidRPr="00E60C8D">
        <w:rPr>
          <w:rFonts w:ascii="Arial Narrow" w:hAnsi="Arial Narrow" w:cs="Arial"/>
          <w:b/>
          <w:smallCaps/>
          <w:sz w:val="22"/>
          <w:szCs w:val="22"/>
        </w:rPr>
        <w:t>wszyscy</w:t>
      </w:r>
    </w:p>
    <w:p w:rsidR="00CC3CAB" w:rsidRPr="00E60C8D" w:rsidRDefault="00CC3CAB" w:rsidP="00CC3CAB">
      <w:pPr>
        <w:jc w:val="both"/>
        <w:rPr>
          <w:rFonts w:ascii="Arial Narrow" w:hAnsi="Arial Narrow" w:cs="Arial"/>
          <w:sz w:val="22"/>
          <w:szCs w:val="22"/>
        </w:rPr>
      </w:pPr>
    </w:p>
    <w:p w:rsidR="0072574B" w:rsidRPr="00711319" w:rsidRDefault="0072574B" w:rsidP="00711319">
      <w:pPr>
        <w:jc w:val="both"/>
        <w:rPr>
          <w:rFonts w:ascii="Arial Narrow" w:hAnsi="Arial Narrow" w:cs="Arial"/>
          <w:sz w:val="22"/>
          <w:szCs w:val="22"/>
        </w:rPr>
      </w:pPr>
    </w:p>
    <w:p w:rsidR="0072574B" w:rsidRPr="00711319" w:rsidRDefault="0072574B" w:rsidP="00711319">
      <w:pPr>
        <w:ind w:firstLine="708"/>
        <w:jc w:val="both"/>
        <w:rPr>
          <w:rFonts w:ascii="Arial Narrow" w:hAnsi="Arial Narrow" w:cs="Arial"/>
          <w:sz w:val="22"/>
          <w:szCs w:val="22"/>
        </w:rPr>
      </w:pPr>
      <w:r w:rsidRPr="00711319">
        <w:rPr>
          <w:rFonts w:ascii="Arial Narrow" w:hAnsi="Arial Narrow" w:cs="Arial"/>
          <w:sz w:val="22"/>
          <w:szCs w:val="22"/>
        </w:rPr>
        <w:t xml:space="preserve">W związku z niekorzystnymi zjawiskami atmosferycznymi, które miały miejsce w </w:t>
      </w:r>
      <w:r w:rsidR="00980743">
        <w:rPr>
          <w:rFonts w:ascii="Arial Narrow" w:hAnsi="Arial Narrow" w:cs="Arial"/>
          <w:sz w:val="22"/>
          <w:szCs w:val="22"/>
        </w:rPr>
        <w:t>ostatnich dniach</w:t>
      </w:r>
      <w:r w:rsidR="00980743">
        <w:rPr>
          <w:rFonts w:ascii="Arial Narrow" w:hAnsi="Arial Narrow" w:cs="Arial"/>
          <w:sz w:val="22"/>
          <w:szCs w:val="22"/>
        </w:rPr>
        <w:br/>
      </w:r>
      <w:r w:rsidRPr="00711319">
        <w:rPr>
          <w:rFonts w:ascii="Arial Narrow" w:hAnsi="Arial Narrow" w:cs="Arial"/>
          <w:sz w:val="22"/>
          <w:szCs w:val="22"/>
        </w:rPr>
        <w:t>na terenie województwa śląskiego, uprzejmie przypominam o możliwości ubiegania się o środki finansowe</w:t>
      </w:r>
      <w:r w:rsidR="00980743">
        <w:rPr>
          <w:rFonts w:ascii="Arial Narrow" w:hAnsi="Arial Narrow" w:cs="Arial"/>
          <w:sz w:val="22"/>
          <w:szCs w:val="22"/>
        </w:rPr>
        <w:br/>
      </w:r>
      <w:r w:rsidRPr="00711319">
        <w:rPr>
          <w:rFonts w:ascii="Arial Narrow" w:hAnsi="Arial Narrow" w:cs="Arial"/>
          <w:sz w:val="22"/>
          <w:szCs w:val="22"/>
        </w:rPr>
        <w:t>z rezerwy celowej budżetu państwa – Przeciwdziałanie i usuwanie skutków klęsk żywiołowy</w:t>
      </w:r>
      <w:r w:rsidR="00711319">
        <w:rPr>
          <w:rFonts w:ascii="Arial Narrow" w:hAnsi="Arial Narrow" w:cs="Arial"/>
          <w:sz w:val="22"/>
          <w:szCs w:val="22"/>
        </w:rPr>
        <w:t>ch na wypłatę zasiłków celowych</w:t>
      </w:r>
      <w:r w:rsidR="00980743">
        <w:rPr>
          <w:rFonts w:ascii="Arial Narrow" w:hAnsi="Arial Narrow" w:cs="Arial"/>
          <w:sz w:val="22"/>
          <w:szCs w:val="22"/>
        </w:rPr>
        <w:t xml:space="preserve"> </w:t>
      </w:r>
      <w:bookmarkStart w:id="0" w:name="_GoBack"/>
      <w:bookmarkEnd w:id="0"/>
      <w:r w:rsidRPr="00711319">
        <w:rPr>
          <w:rFonts w:ascii="Arial Narrow" w:hAnsi="Arial Narrow" w:cs="Arial"/>
          <w:sz w:val="22"/>
          <w:szCs w:val="22"/>
        </w:rPr>
        <w:t>dla poszkodowanych rodzin lub osób, które poniosły straty w gospodarstwach domowych (budynkach mieszkalnych, podstawowym wyposażeniu gospodarstw domowych) i znalazły się w szczególnie trudnej sytuacji życiowej, w której nie mogą zaspokoić niezbędnych potrzeb bytowych w opa</w:t>
      </w:r>
      <w:r w:rsidR="00711319">
        <w:rPr>
          <w:rFonts w:ascii="Arial Narrow" w:hAnsi="Arial Narrow" w:cs="Arial"/>
          <w:sz w:val="22"/>
          <w:szCs w:val="22"/>
        </w:rPr>
        <w:t>rciu o posiadane środki własne.</w:t>
      </w:r>
      <w:r w:rsidR="00711319">
        <w:rPr>
          <w:rFonts w:ascii="Arial Narrow" w:hAnsi="Arial Narrow" w:cs="Arial"/>
          <w:sz w:val="22"/>
          <w:szCs w:val="22"/>
        </w:rPr>
        <w:br/>
      </w:r>
      <w:r w:rsidRPr="00711319">
        <w:rPr>
          <w:rFonts w:ascii="Arial Narrow" w:hAnsi="Arial Narrow" w:cs="Arial"/>
          <w:sz w:val="22"/>
          <w:szCs w:val="22"/>
        </w:rPr>
        <w:t xml:space="preserve">Kwota zasiłku wynosi do 6 </w:t>
      </w:r>
      <w:proofErr w:type="spellStart"/>
      <w:r w:rsidRPr="00711319">
        <w:rPr>
          <w:rFonts w:ascii="Arial Narrow" w:hAnsi="Arial Narrow" w:cs="Arial"/>
          <w:sz w:val="22"/>
          <w:szCs w:val="22"/>
        </w:rPr>
        <w:t>tys</w:t>
      </w:r>
      <w:proofErr w:type="spellEnd"/>
      <w:r w:rsidRPr="00711319">
        <w:rPr>
          <w:rFonts w:ascii="Arial Narrow" w:hAnsi="Arial Narrow" w:cs="Arial"/>
          <w:sz w:val="22"/>
          <w:szCs w:val="22"/>
        </w:rPr>
        <w:t xml:space="preserve"> zł.</w:t>
      </w:r>
    </w:p>
    <w:p w:rsidR="00CC3CAB" w:rsidRDefault="0072574B" w:rsidP="00711319">
      <w:pPr>
        <w:ind w:firstLine="708"/>
        <w:jc w:val="both"/>
        <w:rPr>
          <w:rFonts w:ascii="Arial Narrow" w:hAnsi="Arial Narrow" w:cs="Arial"/>
          <w:sz w:val="22"/>
          <w:szCs w:val="22"/>
        </w:rPr>
      </w:pPr>
      <w:r w:rsidRPr="00711319">
        <w:rPr>
          <w:rFonts w:ascii="Arial Narrow" w:hAnsi="Arial Narrow" w:cs="Arial"/>
          <w:sz w:val="22"/>
          <w:szCs w:val="22"/>
        </w:rPr>
        <w:t>Ponadto w zależności od skali zniszczenia powstałego w gospodarstwie domowym pomoc może być również przyznawana na remont budynku lub lokalu mieszkalnego w kwoc</w:t>
      </w:r>
      <w:r w:rsidR="00711319">
        <w:rPr>
          <w:rFonts w:ascii="Arial Narrow" w:hAnsi="Arial Narrow" w:cs="Arial"/>
          <w:sz w:val="22"/>
          <w:szCs w:val="22"/>
        </w:rPr>
        <w:t xml:space="preserve">ie nie większej niż 200 </w:t>
      </w:r>
      <w:proofErr w:type="spellStart"/>
      <w:r w:rsidR="00711319">
        <w:rPr>
          <w:rFonts w:ascii="Arial Narrow" w:hAnsi="Arial Narrow" w:cs="Arial"/>
          <w:sz w:val="22"/>
          <w:szCs w:val="22"/>
        </w:rPr>
        <w:t>tys</w:t>
      </w:r>
      <w:proofErr w:type="spellEnd"/>
      <w:r w:rsidR="00711319">
        <w:rPr>
          <w:rFonts w:ascii="Arial Narrow" w:hAnsi="Arial Narrow" w:cs="Arial"/>
          <w:sz w:val="22"/>
          <w:szCs w:val="22"/>
        </w:rPr>
        <w:t xml:space="preserve"> zł,</w:t>
      </w:r>
      <w:r w:rsidR="00711319">
        <w:rPr>
          <w:rFonts w:ascii="Arial Narrow" w:hAnsi="Arial Narrow" w:cs="Arial"/>
          <w:sz w:val="22"/>
          <w:szCs w:val="22"/>
        </w:rPr>
        <w:br/>
      </w:r>
      <w:r w:rsidRPr="00711319">
        <w:rPr>
          <w:rFonts w:ascii="Arial Narrow" w:hAnsi="Arial Narrow" w:cs="Arial"/>
          <w:sz w:val="22"/>
          <w:szCs w:val="22"/>
        </w:rPr>
        <w:t xml:space="preserve">a w przypadku budynków gospodarczych w łącznej kwocie nie przekraczającej 100 </w:t>
      </w:r>
      <w:proofErr w:type="spellStart"/>
      <w:r w:rsidRPr="00711319">
        <w:rPr>
          <w:rFonts w:ascii="Arial Narrow" w:hAnsi="Arial Narrow" w:cs="Arial"/>
          <w:sz w:val="22"/>
          <w:szCs w:val="22"/>
        </w:rPr>
        <w:t>tys</w:t>
      </w:r>
      <w:proofErr w:type="spellEnd"/>
      <w:r w:rsidRPr="00711319">
        <w:rPr>
          <w:rFonts w:ascii="Arial Narrow" w:hAnsi="Arial Narrow" w:cs="Arial"/>
          <w:sz w:val="22"/>
          <w:szCs w:val="22"/>
        </w:rPr>
        <w:t xml:space="preserve"> zł. Ewentualna pomoc powinna być poprzedzona szczegółową analizą potrzeb osób i rodzin poszkodowanych w wyniku tych zdarzeń.</w:t>
      </w:r>
    </w:p>
    <w:p w:rsidR="00711319" w:rsidRDefault="0072574B" w:rsidP="0072574B">
      <w:pPr>
        <w:ind w:firstLine="708"/>
        <w:jc w:val="both"/>
        <w:rPr>
          <w:rFonts w:ascii="Arial Narrow" w:hAnsi="Arial Narrow" w:cs="Arial"/>
          <w:sz w:val="22"/>
          <w:szCs w:val="22"/>
        </w:rPr>
      </w:pPr>
      <w:r w:rsidRPr="00711319">
        <w:rPr>
          <w:rFonts w:ascii="Arial Narrow" w:hAnsi="Arial Narrow" w:cs="Arial"/>
          <w:sz w:val="22"/>
          <w:szCs w:val="22"/>
        </w:rPr>
        <w:t>Informacje o obowiązujących zasadach udzielania pomocy wraz z niezbędnymi formularzami, zostały Państwu przekazane w piśmie naszego Wydziału nr PSI.6334.1.2018 z 30 maja 2018 r.</w:t>
      </w:r>
      <w:r w:rsidR="00711319">
        <w:rPr>
          <w:rFonts w:ascii="Arial Narrow" w:hAnsi="Arial Narrow" w:cs="Arial"/>
          <w:sz w:val="22"/>
          <w:szCs w:val="22"/>
        </w:rPr>
        <w:t xml:space="preserve"> </w:t>
      </w:r>
      <w:r w:rsidR="006C3B10">
        <w:rPr>
          <w:rFonts w:ascii="Arial Narrow" w:hAnsi="Arial Narrow" w:cs="Arial"/>
          <w:sz w:val="22"/>
          <w:szCs w:val="22"/>
        </w:rPr>
        <w:t>i przypomniane w piśmie nr PSI.6334.1.2019 z 11 marca 2019 r.</w:t>
      </w:r>
    </w:p>
    <w:p w:rsidR="006C3B10" w:rsidRDefault="0072574B" w:rsidP="00CC3CAB">
      <w:pPr>
        <w:ind w:firstLine="70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Uwzględniając powyższe, uprzejmie wskazuję na konieczność </w:t>
      </w:r>
      <w:r w:rsidRPr="00E60C8D">
        <w:rPr>
          <w:rFonts w:ascii="Arial Narrow" w:hAnsi="Arial Narrow" w:cs="Arial"/>
          <w:sz w:val="22"/>
          <w:szCs w:val="22"/>
        </w:rPr>
        <w:t xml:space="preserve">niezwłocznego przekazywania informacji w tym zakresie do Wydziału </w:t>
      </w:r>
      <w:r>
        <w:rPr>
          <w:rFonts w:ascii="Arial Narrow" w:hAnsi="Arial Narrow" w:cs="Arial"/>
          <w:sz w:val="22"/>
          <w:szCs w:val="22"/>
        </w:rPr>
        <w:t xml:space="preserve">Rodziny </w:t>
      </w:r>
      <w:r w:rsidRPr="00E60C8D">
        <w:rPr>
          <w:rFonts w:ascii="Arial Narrow" w:hAnsi="Arial Narrow" w:cs="Arial"/>
          <w:sz w:val="22"/>
          <w:szCs w:val="22"/>
        </w:rPr>
        <w:t xml:space="preserve">Polityki Społecznej Śląskiego Urzędu Wojewódzkiego </w:t>
      </w:r>
      <w:r w:rsidR="00711319">
        <w:rPr>
          <w:rFonts w:ascii="Arial Narrow" w:hAnsi="Arial Narrow" w:cs="Arial"/>
          <w:sz w:val="22"/>
          <w:szCs w:val="22"/>
        </w:rPr>
        <w:t>w Katowicach</w:t>
      </w:r>
      <w:r w:rsidR="00711319">
        <w:rPr>
          <w:rFonts w:ascii="Arial Narrow" w:hAnsi="Arial Narrow" w:cs="Arial"/>
          <w:sz w:val="22"/>
          <w:szCs w:val="22"/>
        </w:rPr>
        <w:br/>
      </w:r>
      <w:r>
        <w:rPr>
          <w:rFonts w:ascii="Arial Narrow" w:hAnsi="Arial Narrow" w:cs="Arial"/>
          <w:sz w:val="22"/>
          <w:szCs w:val="22"/>
        </w:rPr>
        <w:t xml:space="preserve">w przypadku potrzeby uruchomienia przedmiotowych form pomocy. </w:t>
      </w:r>
      <w:r w:rsidR="006C3B10">
        <w:rPr>
          <w:rFonts w:ascii="Arial Narrow" w:hAnsi="Arial Narrow" w:cs="Arial"/>
          <w:sz w:val="22"/>
          <w:szCs w:val="22"/>
        </w:rPr>
        <w:t>W załączeniu przesyłam zaktualizowane</w:t>
      </w:r>
      <w:r w:rsidR="006C3B10">
        <w:rPr>
          <w:rFonts w:ascii="Arial Narrow" w:hAnsi="Arial Narrow" w:cs="Arial"/>
          <w:sz w:val="22"/>
          <w:szCs w:val="22"/>
        </w:rPr>
        <w:br/>
        <w:t>w aspekcie wskazania roku zdarzenia formularze w celu stosownego wykorzystania.</w:t>
      </w:r>
    </w:p>
    <w:p w:rsidR="00CC3CAB" w:rsidRPr="00E60C8D" w:rsidRDefault="00CC3CAB" w:rsidP="00CC3CAB">
      <w:pPr>
        <w:ind w:firstLine="708"/>
        <w:jc w:val="both"/>
        <w:rPr>
          <w:rFonts w:ascii="Arial Narrow" w:hAnsi="Arial Narrow" w:cs="Arial"/>
          <w:sz w:val="22"/>
          <w:szCs w:val="22"/>
        </w:rPr>
      </w:pPr>
      <w:r w:rsidRPr="00E60C8D">
        <w:rPr>
          <w:rFonts w:ascii="Arial Narrow" w:hAnsi="Arial Narrow" w:cs="Arial"/>
          <w:sz w:val="22"/>
          <w:szCs w:val="22"/>
        </w:rPr>
        <w:t>Jednocześnie wskazuję, że środki rezerwy celowej budżetu państwa mogą zostać uruchomione jedynie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E60C8D">
        <w:rPr>
          <w:rFonts w:ascii="Arial Narrow" w:hAnsi="Arial Narrow" w:cs="Arial"/>
          <w:sz w:val="22"/>
          <w:szCs w:val="22"/>
        </w:rPr>
        <w:t xml:space="preserve">w przypadku zaistnienia </w:t>
      </w:r>
      <w:r w:rsidRPr="00E60C8D">
        <w:rPr>
          <w:rFonts w:ascii="Arial Narrow" w:hAnsi="Arial Narrow" w:cs="Arial"/>
          <w:b/>
          <w:sz w:val="22"/>
          <w:szCs w:val="22"/>
        </w:rPr>
        <w:t>zdarzenia o charakterze klęski żywiołowej</w:t>
      </w:r>
      <w:r w:rsidRPr="00E60C8D">
        <w:rPr>
          <w:rFonts w:ascii="Arial Narrow" w:hAnsi="Arial Narrow" w:cs="Arial"/>
          <w:sz w:val="22"/>
          <w:szCs w:val="22"/>
        </w:rPr>
        <w:t>, którego hipotezę określa art. 3 ustawy</w:t>
      </w:r>
      <w:r>
        <w:rPr>
          <w:rFonts w:ascii="Arial Narrow" w:hAnsi="Arial Narrow" w:cs="Arial"/>
          <w:sz w:val="22"/>
          <w:szCs w:val="22"/>
        </w:rPr>
        <w:br/>
      </w:r>
      <w:r w:rsidRPr="00E60C8D">
        <w:rPr>
          <w:rFonts w:ascii="Arial Narrow" w:hAnsi="Arial Narrow" w:cs="Arial"/>
          <w:sz w:val="22"/>
          <w:szCs w:val="22"/>
        </w:rPr>
        <w:t>z dnia 18 kwietnia 2002 r. o stanie klęski żywiołowej (Dz.U. z 201</w:t>
      </w:r>
      <w:r>
        <w:rPr>
          <w:rFonts w:ascii="Arial Narrow" w:hAnsi="Arial Narrow" w:cs="Arial"/>
          <w:sz w:val="22"/>
          <w:szCs w:val="22"/>
        </w:rPr>
        <w:t>7</w:t>
      </w:r>
      <w:r w:rsidRPr="00E60C8D">
        <w:rPr>
          <w:rFonts w:ascii="Arial Narrow" w:hAnsi="Arial Narrow" w:cs="Arial"/>
          <w:sz w:val="22"/>
          <w:szCs w:val="22"/>
        </w:rPr>
        <w:t xml:space="preserve"> r., poz. </w:t>
      </w:r>
      <w:r>
        <w:rPr>
          <w:rFonts w:ascii="Arial Narrow" w:hAnsi="Arial Narrow" w:cs="Arial"/>
          <w:sz w:val="22"/>
          <w:szCs w:val="22"/>
        </w:rPr>
        <w:t>1897</w:t>
      </w:r>
      <w:r w:rsidRPr="00E60C8D">
        <w:rPr>
          <w:rFonts w:ascii="Arial Narrow" w:hAnsi="Arial Narrow" w:cs="Arial"/>
          <w:sz w:val="22"/>
          <w:szCs w:val="22"/>
        </w:rPr>
        <w:t xml:space="preserve">). Uwzględniając powyższe, środki rezerwy celowej na przeciwdziałanie i usuwanie skutków klęsk żywiołowych uruchamiane będą </w:t>
      </w:r>
      <w:r w:rsidRPr="00E60C8D">
        <w:rPr>
          <w:rFonts w:ascii="Arial Narrow" w:hAnsi="Arial Narrow" w:cs="Arial"/>
          <w:b/>
          <w:sz w:val="22"/>
          <w:szCs w:val="22"/>
        </w:rPr>
        <w:t>jedynie</w:t>
      </w:r>
      <w:r w:rsidR="00711319">
        <w:rPr>
          <w:rFonts w:ascii="Arial Narrow" w:hAnsi="Arial Narrow" w:cs="Arial"/>
          <w:sz w:val="22"/>
          <w:szCs w:val="22"/>
        </w:rPr>
        <w:br/>
      </w:r>
      <w:r w:rsidRPr="00E60C8D">
        <w:rPr>
          <w:rFonts w:ascii="Arial Narrow" w:hAnsi="Arial Narrow" w:cs="Arial"/>
          <w:sz w:val="22"/>
          <w:szCs w:val="22"/>
        </w:rPr>
        <w:t xml:space="preserve">w przypadku zdarzeń, które dotknęły </w:t>
      </w:r>
      <w:r w:rsidRPr="00E60C8D">
        <w:rPr>
          <w:rFonts w:ascii="Arial Narrow" w:hAnsi="Arial Narrow" w:cs="Arial"/>
          <w:b/>
          <w:sz w:val="22"/>
          <w:szCs w:val="22"/>
        </w:rPr>
        <w:t>dużą liczbę osób</w:t>
      </w:r>
      <w:r w:rsidRPr="00E60C8D">
        <w:rPr>
          <w:rFonts w:ascii="Arial Narrow" w:hAnsi="Arial Narrow" w:cs="Arial"/>
          <w:sz w:val="22"/>
          <w:szCs w:val="22"/>
        </w:rPr>
        <w:t xml:space="preserve">, a </w:t>
      </w:r>
      <w:r w:rsidRPr="00E60C8D">
        <w:rPr>
          <w:rFonts w:ascii="Arial Narrow" w:hAnsi="Arial Narrow" w:cs="Arial"/>
          <w:b/>
          <w:sz w:val="22"/>
          <w:szCs w:val="22"/>
        </w:rPr>
        <w:t>straty wyrządzone w mieniu (gospodarstwach domowych) są znaczne</w:t>
      </w:r>
      <w:r w:rsidRPr="00E60C8D">
        <w:rPr>
          <w:rFonts w:ascii="Arial Narrow" w:hAnsi="Arial Narrow" w:cs="Arial"/>
          <w:sz w:val="22"/>
          <w:szCs w:val="22"/>
        </w:rPr>
        <w:t>.</w:t>
      </w:r>
    </w:p>
    <w:p w:rsidR="00CC3CAB" w:rsidRPr="00E60C8D" w:rsidRDefault="00CC3CAB" w:rsidP="00CC3CAB">
      <w:pPr>
        <w:ind w:firstLine="708"/>
        <w:jc w:val="both"/>
        <w:rPr>
          <w:rFonts w:ascii="Arial Narrow" w:hAnsi="Arial Narrow" w:cs="Arial"/>
          <w:sz w:val="22"/>
          <w:szCs w:val="22"/>
        </w:rPr>
      </w:pPr>
      <w:r w:rsidRPr="00E60C8D">
        <w:rPr>
          <w:rFonts w:ascii="Arial Narrow" w:hAnsi="Arial Narrow" w:cs="Arial"/>
          <w:sz w:val="22"/>
          <w:szCs w:val="22"/>
        </w:rPr>
        <w:t>Ponadto, należy podnieść, że pomoc ta przyznawana jest na podstawie ustawy z dnia 12 marca 2004 r.</w:t>
      </w:r>
      <w:r w:rsidR="00711319">
        <w:rPr>
          <w:rFonts w:ascii="Arial Narrow" w:hAnsi="Arial Narrow" w:cs="Arial"/>
          <w:sz w:val="22"/>
          <w:szCs w:val="22"/>
        </w:rPr>
        <w:br/>
      </w:r>
      <w:r w:rsidRPr="00E60C8D">
        <w:rPr>
          <w:rFonts w:ascii="Arial Narrow" w:hAnsi="Arial Narrow" w:cs="Arial"/>
          <w:sz w:val="22"/>
          <w:szCs w:val="22"/>
        </w:rPr>
        <w:t>o pomocy społeczn</w:t>
      </w:r>
      <w:r w:rsidR="006C3B10">
        <w:rPr>
          <w:rFonts w:ascii="Arial Narrow" w:hAnsi="Arial Narrow" w:cs="Arial"/>
          <w:sz w:val="22"/>
          <w:szCs w:val="22"/>
        </w:rPr>
        <w:t>ej (Dz.U. z 2020</w:t>
      </w:r>
      <w:r w:rsidRPr="00E60C8D">
        <w:rPr>
          <w:rFonts w:ascii="Arial Narrow" w:hAnsi="Arial Narrow" w:cs="Arial"/>
          <w:sz w:val="22"/>
          <w:szCs w:val="22"/>
        </w:rPr>
        <w:t xml:space="preserve"> r., poz. </w:t>
      </w:r>
      <w:r w:rsidR="006C3B10">
        <w:rPr>
          <w:rFonts w:ascii="Arial Narrow" w:hAnsi="Arial Narrow" w:cs="Arial"/>
          <w:sz w:val="22"/>
          <w:szCs w:val="22"/>
        </w:rPr>
        <w:t>1876</w:t>
      </w:r>
      <w:r w:rsidRPr="00E60C8D">
        <w:rPr>
          <w:rFonts w:ascii="Arial Narrow" w:hAnsi="Arial Narrow" w:cs="Arial"/>
          <w:sz w:val="22"/>
          <w:szCs w:val="22"/>
        </w:rPr>
        <w:t xml:space="preserve"> z późn. zm.), zatem </w:t>
      </w:r>
      <w:r w:rsidRPr="00E60C8D">
        <w:rPr>
          <w:rFonts w:ascii="Arial Narrow" w:hAnsi="Arial Narrow" w:cs="Arial"/>
          <w:b/>
          <w:sz w:val="22"/>
          <w:szCs w:val="22"/>
        </w:rPr>
        <w:t>w każdym</w:t>
      </w:r>
      <w:r w:rsidRPr="00E60C8D">
        <w:rPr>
          <w:rFonts w:ascii="Arial Narrow" w:hAnsi="Arial Narrow" w:cs="Arial"/>
          <w:sz w:val="22"/>
          <w:szCs w:val="22"/>
        </w:rPr>
        <w:t xml:space="preserve"> przypadku powinny być uwzględniane przesłanki udzielania pomocy, określone tą ustawą. Uwzględniając powyższe, każdy wniosek</w:t>
      </w:r>
      <w:r>
        <w:rPr>
          <w:rFonts w:ascii="Arial Narrow" w:hAnsi="Arial Narrow" w:cs="Arial"/>
          <w:sz w:val="22"/>
          <w:szCs w:val="22"/>
        </w:rPr>
        <w:br/>
      </w:r>
      <w:r w:rsidRPr="00E60C8D">
        <w:rPr>
          <w:rFonts w:ascii="Arial Narrow" w:hAnsi="Arial Narrow" w:cs="Arial"/>
          <w:sz w:val="22"/>
          <w:szCs w:val="22"/>
        </w:rPr>
        <w:t xml:space="preserve">o uruchomienie środków rezerwy celowej budżetu państwa </w:t>
      </w:r>
      <w:r w:rsidRPr="00E60C8D">
        <w:rPr>
          <w:rFonts w:ascii="Arial Narrow" w:hAnsi="Arial Narrow" w:cs="Arial"/>
          <w:b/>
          <w:sz w:val="22"/>
          <w:szCs w:val="22"/>
        </w:rPr>
        <w:t>obligatoryjnie</w:t>
      </w:r>
      <w:r w:rsidRPr="00E60C8D">
        <w:rPr>
          <w:rFonts w:ascii="Arial Narrow" w:hAnsi="Arial Narrow" w:cs="Arial"/>
          <w:sz w:val="22"/>
          <w:szCs w:val="22"/>
        </w:rPr>
        <w:t xml:space="preserve"> musi zawierać </w:t>
      </w:r>
      <w:r w:rsidRPr="00E60C8D">
        <w:rPr>
          <w:rFonts w:ascii="Arial Narrow" w:hAnsi="Arial Narrow" w:cs="Arial"/>
          <w:b/>
          <w:sz w:val="22"/>
          <w:szCs w:val="22"/>
        </w:rPr>
        <w:t>uzasadnienie</w:t>
      </w:r>
      <w:r w:rsidRPr="00E60C8D">
        <w:rPr>
          <w:rFonts w:ascii="Arial Narrow" w:hAnsi="Arial Narrow" w:cs="Arial"/>
          <w:sz w:val="22"/>
          <w:szCs w:val="22"/>
        </w:rPr>
        <w:t xml:space="preserve"> wskazujące, że zdarzenie dotknęło </w:t>
      </w:r>
      <w:r w:rsidRPr="00E60C8D">
        <w:rPr>
          <w:rFonts w:ascii="Arial Narrow" w:hAnsi="Arial Narrow" w:cs="Arial"/>
          <w:b/>
          <w:sz w:val="22"/>
          <w:szCs w:val="22"/>
        </w:rPr>
        <w:t>dużą liczbę osób lub rodzin</w:t>
      </w:r>
      <w:r w:rsidRPr="00E60C8D">
        <w:rPr>
          <w:rFonts w:ascii="Arial Narrow" w:hAnsi="Arial Narrow" w:cs="Arial"/>
          <w:sz w:val="22"/>
          <w:szCs w:val="22"/>
        </w:rPr>
        <w:t xml:space="preserve">, </w:t>
      </w:r>
      <w:r w:rsidRPr="00E60C8D">
        <w:rPr>
          <w:rFonts w:ascii="Arial Narrow" w:hAnsi="Arial Narrow" w:cs="Arial"/>
          <w:b/>
          <w:sz w:val="22"/>
          <w:szCs w:val="22"/>
        </w:rPr>
        <w:t>a straty w poszczególnych gospodarstwach domowych są znaczne</w:t>
      </w:r>
      <w:r w:rsidRPr="00E60C8D">
        <w:rPr>
          <w:rFonts w:ascii="Arial Narrow" w:hAnsi="Arial Narrow" w:cs="Arial"/>
          <w:sz w:val="22"/>
          <w:szCs w:val="22"/>
        </w:rPr>
        <w:t>.</w:t>
      </w:r>
    </w:p>
    <w:p w:rsidR="00CC3CAB" w:rsidRPr="00E60C8D" w:rsidRDefault="00CC3CAB" w:rsidP="00CC3CAB">
      <w:pPr>
        <w:ind w:firstLine="708"/>
        <w:jc w:val="both"/>
        <w:rPr>
          <w:rFonts w:ascii="Arial Narrow" w:hAnsi="Arial Narrow" w:cs="Arial"/>
          <w:sz w:val="22"/>
          <w:szCs w:val="22"/>
        </w:rPr>
      </w:pPr>
      <w:r w:rsidRPr="00E60C8D">
        <w:rPr>
          <w:rFonts w:ascii="Arial Narrow" w:hAnsi="Arial Narrow" w:cs="Arial"/>
          <w:sz w:val="22"/>
          <w:szCs w:val="22"/>
        </w:rPr>
        <w:t xml:space="preserve">W pozostałych przypadkach, w razie istnienia konieczności udzielenia pomocy społecznej, zasiłki mogą zostać wypłacone ze środków własnych gmin, w formie zasiłków celowych </w:t>
      </w:r>
      <w:r>
        <w:rPr>
          <w:rFonts w:ascii="Arial Narrow" w:hAnsi="Arial Narrow" w:cs="Arial"/>
          <w:sz w:val="22"/>
          <w:szCs w:val="22"/>
        </w:rPr>
        <w:t>na pokrycie wydatków powstałych</w:t>
      </w:r>
      <w:r>
        <w:rPr>
          <w:rFonts w:ascii="Arial Narrow" w:hAnsi="Arial Narrow" w:cs="Arial"/>
          <w:sz w:val="22"/>
          <w:szCs w:val="22"/>
        </w:rPr>
        <w:br/>
      </w:r>
      <w:r w:rsidRPr="00E60C8D">
        <w:rPr>
          <w:rFonts w:ascii="Arial Narrow" w:hAnsi="Arial Narrow" w:cs="Arial"/>
          <w:sz w:val="22"/>
          <w:szCs w:val="22"/>
        </w:rPr>
        <w:t>w wyniku zdarzenia losowego.</w:t>
      </w:r>
    </w:p>
    <w:p w:rsidR="00CC3CAB" w:rsidRPr="00E60C8D" w:rsidRDefault="00CC3CAB" w:rsidP="00CC3CAB">
      <w:pPr>
        <w:ind w:firstLine="708"/>
        <w:jc w:val="both"/>
        <w:rPr>
          <w:rFonts w:ascii="Arial Narrow" w:hAnsi="Arial Narrow" w:cs="Arial"/>
          <w:sz w:val="22"/>
          <w:szCs w:val="22"/>
        </w:rPr>
      </w:pPr>
      <w:r w:rsidRPr="00E60C8D">
        <w:rPr>
          <w:rFonts w:ascii="Arial Narrow" w:hAnsi="Arial Narrow" w:cs="Arial"/>
          <w:sz w:val="22"/>
          <w:szCs w:val="22"/>
        </w:rPr>
        <w:t>Jednocześnie pragnę zwrócić szczególną uwagę, na co wskazano w pkt 1 obowiązujących zasad,</w:t>
      </w:r>
      <w:r>
        <w:rPr>
          <w:rFonts w:ascii="Arial Narrow" w:hAnsi="Arial Narrow" w:cs="Arial"/>
          <w:sz w:val="22"/>
          <w:szCs w:val="22"/>
        </w:rPr>
        <w:br/>
      </w:r>
      <w:r w:rsidRPr="00E60C8D">
        <w:rPr>
          <w:rFonts w:ascii="Arial Narrow" w:hAnsi="Arial Narrow" w:cs="Arial"/>
          <w:sz w:val="22"/>
          <w:szCs w:val="22"/>
        </w:rPr>
        <w:t>że pomoc przeznaczona jest dla osób samotnie gospodarujących lub rodzin, które poniosły straty</w:t>
      </w:r>
      <w:r>
        <w:rPr>
          <w:rFonts w:ascii="Arial Narrow" w:hAnsi="Arial Narrow" w:cs="Arial"/>
          <w:sz w:val="22"/>
          <w:szCs w:val="22"/>
        </w:rPr>
        <w:br/>
      </w:r>
      <w:r w:rsidRPr="00E60C8D">
        <w:rPr>
          <w:rFonts w:ascii="Arial Narrow" w:hAnsi="Arial Narrow" w:cs="Arial"/>
          <w:sz w:val="22"/>
          <w:szCs w:val="22"/>
        </w:rPr>
        <w:t>w gospodarstwach domowych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E60C8D">
        <w:rPr>
          <w:rFonts w:ascii="Arial Narrow" w:hAnsi="Arial Narrow" w:cs="Arial"/>
          <w:sz w:val="22"/>
          <w:szCs w:val="22"/>
        </w:rPr>
        <w:t xml:space="preserve">i znalazły się w </w:t>
      </w:r>
      <w:r w:rsidRPr="00E60C8D">
        <w:rPr>
          <w:rFonts w:ascii="Arial Narrow" w:hAnsi="Arial Narrow" w:cs="Arial"/>
          <w:b/>
          <w:sz w:val="22"/>
          <w:szCs w:val="22"/>
        </w:rPr>
        <w:t>szczególnie</w:t>
      </w:r>
      <w:r w:rsidRPr="00E60C8D">
        <w:rPr>
          <w:rFonts w:ascii="Arial Narrow" w:hAnsi="Arial Narrow" w:cs="Arial"/>
          <w:sz w:val="22"/>
          <w:szCs w:val="22"/>
        </w:rPr>
        <w:t xml:space="preserve"> trudnej sytuacji, w której nie mogą zaspokoić </w:t>
      </w:r>
      <w:r w:rsidRPr="00E60C8D">
        <w:rPr>
          <w:rFonts w:ascii="Arial Narrow" w:hAnsi="Arial Narrow" w:cs="Arial"/>
          <w:b/>
          <w:sz w:val="22"/>
          <w:szCs w:val="22"/>
          <w:u w:val="single"/>
        </w:rPr>
        <w:t>niezbędnych</w:t>
      </w:r>
      <w:r w:rsidRPr="00E60C8D">
        <w:rPr>
          <w:rFonts w:ascii="Arial Narrow" w:hAnsi="Arial Narrow" w:cs="Arial"/>
          <w:b/>
          <w:sz w:val="22"/>
          <w:szCs w:val="22"/>
        </w:rPr>
        <w:t xml:space="preserve"> potrzeb bytowych</w:t>
      </w:r>
      <w:r w:rsidRPr="00E60C8D">
        <w:rPr>
          <w:rFonts w:ascii="Arial Narrow" w:hAnsi="Arial Narrow" w:cs="Arial"/>
          <w:sz w:val="22"/>
          <w:szCs w:val="22"/>
        </w:rPr>
        <w:t xml:space="preserve"> w oparciu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E60C8D">
        <w:rPr>
          <w:rFonts w:ascii="Arial Narrow" w:hAnsi="Arial Narrow" w:cs="Arial"/>
          <w:sz w:val="22"/>
          <w:szCs w:val="22"/>
        </w:rPr>
        <w:t xml:space="preserve">o </w:t>
      </w:r>
      <w:r w:rsidRPr="00E60C8D">
        <w:rPr>
          <w:rFonts w:ascii="Arial Narrow" w:hAnsi="Arial Narrow" w:cs="Arial"/>
          <w:b/>
          <w:sz w:val="22"/>
          <w:szCs w:val="22"/>
        </w:rPr>
        <w:t>posiadane środki własne</w:t>
      </w:r>
      <w:r w:rsidRPr="00E60C8D">
        <w:rPr>
          <w:rFonts w:ascii="Arial Narrow" w:hAnsi="Arial Narrow" w:cs="Arial"/>
          <w:sz w:val="22"/>
          <w:szCs w:val="22"/>
        </w:rPr>
        <w:t>. Uwzględniając fakt, iż omawiane powyżej formy pomocy, realizowane w formie zasiłków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E60C8D">
        <w:rPr>
          <w:rFonts w:ascii="Arial Narrow" w:hAnsi="Arial Narrow" w:cs="Arial"/>
          <w:b/>
          <w:sz w:val="22"/>
          <w:szCs w:val="22"/>
        </w:rPr>
        <w:t>nie mają charakteru odszkodowania</w:t>
      </w:r>
      <w:r w:rsidRPr="00E60C8D">
        <w:rPr>
          <w:rFonts w:ascii="Arial Narrow" w:hAnsi="Arial Narrow" w:cs="Arial"/>
          <w:sz w:val="22"/>
          <w:szCs w:val="22"/>
        </w:rPr>
        <w:t>, a stanowią świadczenie wypłacanie na zasadach pomocy społecznej, udzielenie pomocy każdorazowo, obligatoryjnie wymaga szczegółowej, indywidualnej analizy, aktualnej sytuacji życiowej osoby (rodziny) poszkodowanej</w:t>
      </w:r>
      <w:r>
        <w:rPr>
          <w:rFonts w:ascii="Arial Narrow" w:hAnsi="Arial Narrow" w:cs="Arial"/>
          <w:sz w:val="22"/>
          <w:szCs w:val="22"/>
        </w:rPr>
        <w:br/>
      </w:r>
      <w:r w:rsidRPr="00E60C8D">
        <w:rPr>
          <w:rFonts w:ascii="Arial Narrow" w:hAnsi="Arial Narrow" w:cs="Arial"/>
          <w:sz w:val="22"/>
          <w:szCs w:val="22"/>
        </w:rPr>
        <w:t>w aspekcie możliwości samodzielnego przezwyciężenia trudnej sytuacji (niezbędnych potrzeb życiowych)</w:t>
      </w:r>
      <w:r>
        <w:rPr>
          <w:rFonts w:ascii="Arial Narrow" w:hAnsi="Arial Narrow" w:cs="Arial"/>
          <w:sz w:val="22"/>
          <w:szCs w:val="22"/>
        </w:rPr>
        <w:br/>
      </w:r>
      <w:r w:rsidRPr="00E60C8D">
        <w:rPr>
          <w:rFonts w:ascii="Arial Narrow" w:hAnsi="Arial Narrow" w:cs="Arial"/>
          <w:sz w:val="22"/>
          <w:szCs w:val="22"/>
        </w:rPr>
        <w:t xml:space="preserve">przy wykorzystaniu </w:t>
      </w:r>
      <w:r w:rsidRPr="00E60C8D">
        <w:rPr>
          <w:rFonts w:ascii="Arial Narrow" w:hAnsi="Arial Narrow" w:cs="Arial"/>
          <w:b/>
          <w:sz w:val="22"/>
          <w:szCs w:val="22"/>
          <w:u w:val="single"/>
        </w:rPr>
        <w:t>własnych uprawnień, zasobów i możliwości</w:t>
      </w:r>
      <w:r w:rsidRPr="00E60C8D">
        <w:rPr>
          <w:rFonts w:ascii="Arial Narrow" w:hAnsi="Arial Narrow" w:cs="Arial"/>
          <w:sz w:val="22"/>
          <w:szCs w:val="22"/>
        </w:rPr>
        <w:t>.</w:t>
      </w:r>
    </w:p>
    <w:p w:rsidR="00CC3CAB" w:rsidRPr="00E60C8D" w:rsidRDefault="00CC3CAB" w:rsidP="00CC3CAB">
      <w:pPr>
        <w:ind w:firstLine="708"/>
        <w:jc w:val="both"/>
        <w:rPr>
          <w:rFonts w:ascii="Arial Narrow" w:hAnsi="Arial Narrow" w:cs="Arial"/>
          <w:sz w:val="22"/>
          <w:szCs w:val="22"/>
        </w:rPr>
      </w:pPr>
      <w:r w:rsidRPr="00E60C8D">
        <w:rPr>
          <w:rFonts w:ascii="Arial Narrow" w:hAnsi="Arial Narrow" w:cs="Arial"/>
          <w:sz w:val="22"/>
          <w:szCs w:val="22"/>
        </w:rPr>
        <w:lastRenderedPageBreak/>
        <w:t>Jednocześnie pragnę zwrócić uwagę na każdorazową konieczność dokumentowania szkód poniesionych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E60C8D">
        <w:rPr>
          <w:rFonts w:ascii="Arial Narrow" w:hAnsi="Arial Narrow" w:cs="Arial"/>
          <w:sz w:val="22"/>
          <w:szCs w:val="22"/>
        </w:rPr>
        <w:t>w zakresie budynków mieszkalnych w formie fotograficznej, celem uchwycenia stanu zni</w:t>
      </w:r>
      <w:r>
        <w:rPr>
          <w:rFonts w:ascii="Arial Narrow" w:hAnsi="Arial Narrow" w:cs="Arial"/>
          <w:sz w:val="22"/>
          <w:szCs w:val="22"/>
        </w:rPr>
        <w:t>szczeń</w:t>
      </w:r>
      <w:r>
        <w:rPr>
          <w:rFonts w:ascii="Arial Narrow" w:hAnsi="Arial Narrow" w:cs="Arial"/>
          <w:sz w:val="22"/>
          <w:szCs w:val="22"/>
        </w:rPr>
        <w:br/>
      </w:r>
      <w:r w:rsidRPr="00E60C8D">
        <w:rPr>
          <w:rFonts w:ascii="Arial Narrow" w:hAnsi="Arial Narrow" w:cs="Arial"/>
          <w:sz w:val="22"/>
          <w:szCs w:val="22"/>
        </w:rPr>
        <w:t>w lokalach mieszkalnych,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E60C8D">
        <w:rPr>
          <w:rFonts w:ascii="Arial Narrow" w:hAnsi="Arial Narrow" w:cs="Arial"/>
          <w:sz w:val="22"/>
          <w:szCs w:val="22"/>
        </w:rPr>
        <w:t>co jak pokazuje dotychczasowa praktyka jest niezwykle przydatne przy realizacji wszelkich form pomocy i jest pomocne dla późniejszego trafnego określenia zakresu szkód.</w:t>
      </w:r>
    </w:p>
    <w:p w:rsidR="00CC3CAB" w:rsidRPr="00E60C8D" w:rsidRDefault="00CC3CAB" w:rsidP="00CC3CAB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E60C8D">
        <w:rPr>
          <w:rFonts w:ascii="Arial Narrow" w:hAnsi="Arial Narrow" w:cs="Arial"/>
          <w:sz w:val="22"/>
          <w:szCs w:val="22"/>
        </w:rPr>
        <w:t xml:space="preserve">Ponadto </w:t>
      </w:r>
      <w:r w:rsidRPr="00E60C8D">
        <w:rPr>
          <w:rFonts w:ascii="Arial Narrow" w:hAnsi="Arial Narrow" w:cs="Arial"/>
          <w:b/>
          <w:sz w:val="22"/>
          <w:szCs w:val="22"/>
        </w:rPr>
        <w:t>każdorazowo przed przekazaniem informacji</w:t>
      </w:r>
      <w:r w:rsidRPr="00E60C8D">
        <w:rPr>
          <w:rFonts w:ascii="Arial Narrow" w:hAnsi="Arial Narrow" w:cs="Arial"/>
          <w:sz w:val="22"/>
          <w:szCs w:val="22"/>
        </w:rPr>
        <w:t xml:space="preserve"> do Wydziału </w:t>
      </w:r>
      <w:r>
        <w:rPr>
          <w:rFonts w:ascii="Arial Narrow" w:hAnsi="Arial Narrow" w:cs="Arial"/>
          <w:sz w:val="22"/>
          <w:szCs w:val="22"/>
        </w:rPr>
        <w:t xml:space="preserve">Rodziny i </w:t>
      </w:r>
      <w:r w:rsidRPr="00E60C8D">
        <w:rPr>
          <w:rFonts w:ascii="Arial Narrow" w:hAnsi="Arial Narrow" w:cs="Arial"/>
          <w:sz w:val="22"/>
          <w:szCs w:val="22"/>
        </w:rPr>
        <w:t>Polityki Społecznej Śląskiego Urzędu Wojewódzkiego w Katowicach proszę samodzielnie zweryfikować, czy lokalne służby zarządzania kryzysowego przekazały do Centrum Zarządzania Kryzysowego Wojewody Śląskiego stosowne zgłoszenie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E60C8D">
        <w:rPr>
          <w:rFonts w:ascii="Arial Narrow" w:hAnsi="Arial Narrow" w:cs="Arial"/>
          <w:sz w:val="22"/>
          <w:szCs w:val="22"/>
        </w:rPr>
        <w:t>o zdarzeniu noszącym znamiona klęski żywiołowej w ww. okresie, z jednoczesnym wykazaniem wystąpienia szkód w budynkach / lokalach mieszkalnych.</w:t>
      </w:r>
    </w:p>
    <w:p w:rsidR="00CC3CAB" w:rsidRPr="00C623FF" w:rsidRDefault="00CC3CAB" w:rsidP="00C623FF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C623FF" w:rsidRPr="00C623FF" w:rsidRDefault="00C623FF" w:rsidP="00C623FF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C623FF">
        <w:rPr>
          <w:rFonts w:ascii="Arial Narrow" w:hAnsi="Arial Narrow" w:cs="Arial"/>
          <w:sz w:val="22"/>
          <w:szCs w:val="22"/>
        </w:rPr>
        <w:tab/>
        <w:t xml:space="preserve">Dodatkowo pragnę przypomnieć, że nadal obowiązują, odnoszące się do pomocy do 6 </w:t>
      </w:r>
      <w:proofErr w:type="spellStart"/>
      <w:r w:rsidRPr="00C623FF">
        <w:rPr>
          <w:rFonts w:ascii="Arial Narrow" w:hAnsi="Arial Narrow" w:cs="Arial"/>
          <w:sz w:val="22"/>
          <w:szCs w:val="22"/>
        </w:rPr>
        <w:t>tys</w:t>
      </w:r>
      <w:proofErr w:type="spellEnd"/>
      <w:r w:rsidRPr="00C623FF">
        <w:rPr>
          <w:rFonts w:ascii="Arial Narrow" w:hAnsi="Arial Narrow" w:cs="Arial"/>
          <w:sz w:val="22"/>
          <w:szCs w:val="22"/>
        </w:rPr>
        <w:t xml:space="preserve"> zł, </w:t>
      </w:r>
      <w:r w:rsidRPr="00C623FF">
        <w:rPr>
          <w:rFonts w:ascii="Arial Narrow" w:hAnsi="Arial Narrow" w:cs="Arial"/>
          <w:i/>
          <w:sz w:val="22"/>
          <w:szCs w:val="22"/>
        </w:rPr>
        <w:t>„Zasady udzielania, ze środków rezerwy celowej budżetu państwa na przeciwdziałanie i usuwanie skutków klęsk żywiołowych, pomocy finansowej w formie zasiłków celowych, o których mowa w ustawie o pomocy społecznej, dla rodzin lub osób samotnie gospodarujących, poszkodowanych w wyniku zdarzeń noszących znamiona klęski żywiołowej”</w:t>
      </w:r>
      <w:r w:rsidRPr="00C623FF">
        <w:rPr>
          <w:rFonts w:ascii="Arial Narrow" w:hAnsi="Arial Narrow" w:cs="Arial"/>
          <w:sz w:val="22"/>
          <w:szCs w:val="22"/>
        </w:rPr>
        <w:t xml:space="preserve"> nr DOLiZK-IV-775-1/2016, zatwierdzone przez Ministra Spraw Wewnętrznych i Administracji w dniu</w:t>
      </w:r>
      <w:r>
        <w:rPr>
          <w:rFonts w:ascii="Arial Narrow" w:hAnsi="Arial Narrow" w:cs="Arial"/>
          <w:sz w:val="22"/>
          <w:szCs w:val="22"/>
        </w:rPr>
        <w:br/>
      </w:r>
      <w:r w:rsidRPr="00C623FF">
        <w:rPr>
          <w:rFonts w:ascii="Arial Narrow" w:hAnsi="Arial Narrow" w:cs="Arial"/>
          <w:sz w:val="22"/>
          <w:szCs w:val="22"/>
        </w:rPr>
        <w:t>24 czerwca 2016 roku, które zostały Państwu przekazane w piśmie Wydziału Polityki Społecznej</w:t>
      </w:r>
      <w:r>
        <w:rPr>
          <w:rFonts w:ascii="Arial Narrow" w:hAnsi="Arial Narrow" w:cs="Arial"/>
          <w:sz w:val="22"/>
          <w:szCs w:val="22"/>
        </w:rPr>
        <w:br/>
      </w:r>
      <w:r w:rsidRPr="00C623FF">
        <w:rPr>
          <w:rFonts w:ascii="Arial Narrow" w:hAnsi="Arial Narrow" w:cs="Arial"/>
          <w:sz w:val="22"/>
          <w:szCs w:val="22"/>
        </w:rPr>
        <w:t>nr PSI.6334.3.2016 z 1 lipca 2016 i powtórnie w piśmie PSI.6334.2.2017 z 10 lipca 2017 r.</w:t>
      </w:r>
    </w:p>
    <w:p w:rsidR="00C623FF" w:rsidRPr="00C623FF" w:rsidRDefault="00C623FF" w:rsidP="00C623FF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C623FF">
        <w:rPr>
          <w:rFonts w:ascii="Arial Narrow" w:hAnsi="Arial Narrow" w:cs="Arial"/>
          <w:sz w:val="22"/>
          <w:szCs w:val="22"/>
        </w:rPr>
        <w:t xml:space="preserve">Jednocześnie w celu </w:t>
      </w:r>
      <w:r>
        <w:rPr>
          <w:rFonts w:ascii="Arial Narrow" w:hAnsi="Arial Narrow" w:cs="Arial"/>
          <w:sz w:val="22"/>
          <w:szCs w:val="22"/>
        </w:rPr>
        <w:t xml:space="preserve">stosownego </w:t>
      </w:r>
      <w:r w:rsidRPr="00C623FF">
        <w:rPr>
          <w:rFonts w:ascii="Arial Narrow" w:hAnsi="Arial Narrow" w:cs="Arial"/>
          <w:sz w:val="22"/>
          <w:szCs w:val="22"/>
        </w:rPr>
        <w:t xml:space="preserve">wykorzystania przekazuję tekst ujednolicony – </w:t>
      </w:r>
      <w:r w:rsidRPr="00C623FF">
        <w:rPr>
          <w:rFonts w:ascii="Arial Narrow" w:hAnsi="Arial Narrow" w:cs="Arial"/>
          <w:i/>
          <w:sz w:val="22"/>
          <w:szCs w:val="22"/>
        </w:rPr>
        <w:t xml:space="preserve">„Zasad </w:t>
      </w:r>
      <w:r>
        <w:rPr>
          <w:rFonts w:ascii="Arial Narrow" w:hAnsi="Arial Narrow" w:cs="Arial"/>
          <w:i/>
          <w:sz w:val="22"/>
          <w:szCs w:val="22"/>
        </w:rPr>
        <w:t>udzielania,</w:t>
      </w:r>
      <w:r>
        <w:rPr>
          <w:rFonts w:ascii="Arial Narrow" w:hAnsi="Arial Narrow" w:cs="Arial"/>
          <w:i/>
          <w:sz w:val="22"/>
          <w:szCs w:val="22"/>
        </w:rPr>
        <w:br/>
      </w:r>
      <w:r w:rsidRPr="00C623FF">
        <w:rPr>
          <w:rFonts w:ascii="Arial Narrow" w:hAnsi="Arial Narrow" w:cs="Arial"/>
          <w:i/>
          <w:sz w:val="22"/>
          <w:szCs w:val="22"/>
        </w:rPr>
        <w:t>ze środków rezerwy celowej budżetu państwa na przeciwdziałanie i usuwanie skutków klęsk żywiołowych, pomocy finansowej w formie zasiłków celowych, o których mowa w ustawie o pomocy społecznej, dla rodzin lub osób samotnie gospodarujących, poszkodowanych w wyniku zdarzeń noszących znamiona klęsk żywiołowych”</w:t>
      </w:r>
      <w:r>
        <w:rPr>
          <w:rFonts w:ascii="Arial Narrow" w:hAnsi="Arial Narrow" w:cs="Arial"/>
          <w:sz w:val="22"/>
          <w:szCs w:val="22"/>
        </w:rPr>
        <w:br/>
        <w:t>(</w:t>
      </w:r>
      <w:r w:rsidRPr="00C623FF">
        <w:rPr>
          <w:rFonts w:ascii="Arial Narrow" w:hAnsi="Arial Narrow" w:cs="Arial"/>
          <w:sz w:val="22"/>
          <w:szCs w:val="22"/>
        </w:rPr>
        <w:t>nr DOLiZK-IV-775-10/2017 z dnia 17.08.2017 r.; zmiana: DOLiZK-IV-775-20/2017 z dnia 29.08.2017 r.</w:t>
      </w:r>
      <w:r>
        <w:rPr>
          <w:rFonts w:ascii="Arial Narrow" w:hAnsi="Arial Narrow" w:cs="Arial"/>
          <w:sz w:val="22"/>
          <w:szCs w:val="22"/>
        </w:rPr>
        <w:br/>
      </w:r>
      <w:r w:rsidRPr="00C623FF">
        <w:rPr>
          <w:rFonts w:ascii="Arial Narrow" w:hAnsi="Arial Narrow" w:cs="Arial"/>
          <w:sz w:val="22"/>
          <w:szCs w:val="22"/>
        </w:rPr>
        <w:t>oraz zmiana: DOLiZK-IV-775-22/2018 z dnia 25.05.2018 r.).</w:t>
      </w:r>
    </w:p>
    <w:p w:rsidR="00C623FF" w:rsidRDefault="00C623FF" w:rsidP="00CC3CAB">
      <w:pPr>
        <w:rPr>
          <w:rFonts w:ascii="Arial Narrow" w:hAnsi="Arial Narrow" w:cs="Arial"/>
          <w:sz w:val="20"/>
          <w:szCs w:val="20"/>
        </w:rPr>
      </w:pPr>
    </w:p>
    <w:p w:rsidR="00C623FF" w:rsidRDefault="00C623FF" w:rsidP="00CC3CAB">
      <w:pPr>
        <w:rPr>
          <w:rFonts w:ascii="Arial Narrow" w:hAnsi="Arial Narrow" w:cs="Arial"/>
          <w:sz w:val="20"/>
          <w:szCs w:val="20"/>
        </w:rPr>
      </w:pPr>
    </w:p>
    <w:p w:rsidR="00C623FF" w:rsidRDefault="00C623FF" w:rsidP="00CC3CAB">
      <w:pPr>
        <w:rPr>
          <w:rFonts w:ascii="Arial Narrow" w:hAnsi="Arial Narrow" w:cs="Arial"/>
          <w:sz w:val="20"/>
          <w:szCs w:val="20"/>
        </w:rPr>
      </w:pPr>
    </w:p>
    <w:p w:rsidR="00CC3CAB" w:rsidRPr="00946A6A" w:rsidRDefault="00CC3CAB" w:rsidP="00CC3CAB">
      <w:pPr>
        <w:rPr>
          <w:rFonts w:ascii="Arial Narrow" w:hAnsi="Arial Narrow" w:cs="Arial"/>
          <w:sz w:val="20"/>
          <w:szCs w:val="20"/>
        </w:rPr>
      </w:pPr>
    </w:p>
    <w:p w:rsidR="00CC3CAB" w:rsidRPr="00E60C8D" w:rsidRDefault="00CC3CAB" w:rsidP="00CC3CAB">
      <w:pPr>
        <w:rPr>
          <w:rFonts w:ascii="Arial Narrow" w:hAnsi="Arial Narrow" w:cs="Arial"/>
          <w:sz w:val="20"/>
          <w:szCs w:val="20"/>
        </w:rPr>
      </w:pPr>
      <w:r w:rsidRPr="00E60C8D">
        <w:rPr>
          <w:rFonts w:ascii="Arial Narrow" w:hAnsi="Arial Narrow" w:cs="Arial"/>
          <w:sz w:val="20"/>
          <w:szCs w:val="20"/>
        </w:rPr>
        <w:t>Ewentualny kontakt telefoniczny:</w:t>
      </w:r>
    </w:p>
    <w:p w:rsidR="00CC3CAB" w:rsidRPr="00E60C8D" w:rsidRDefault="00CC3CAB" w:rsidP="00CC3CAB">
      <w:pPr>
        <w:rPr>
          <w:rFonts w:ascii="Arial Narrow" w:hAnsi="Arial Narrow" w:cs="Arial"/>
          <w:b/>
          <w:sz w:val="20"/>
          <w:szCs w:val="20"/>
        </w:rPr>
      </w:pPr>
      <w:r w:rsidRPr="00E60C8D">
        <w:rPr>
          <w:rFonts w:ascii="Arial Narrow" w:hAnsi="Arial Narrow" w:cs="Arial"/>
          <w:b/>
          <w:sz w:val="20"/>
          <w:szCs w:val="20"/>
        </w:rPr>
        <w:t>32-2077-810</w:t>
      </w:r>
    </w:p>
    <w:p w:rsidR="00CC3CAB" w:rsidRPr="00E60C8D" w:rsidRDefault="00CC3CAB" w:rsidP="00CC3CAB">
      <w:pPr>
        <w:rPr>
          <w:rFonts w:ascii="Arial Narrow" w:hAnsi="Arial Narrow" w:cs="Arial"/>
          <w:b/>
          <w:sz w:val="20"/>
          <w:szCs w:val="20"/>
        </w:rPr>
      </w:pPr>
      <w:r w:rsidRPr="00E60C8D">
        <w:rPr>
          <w:rFonts w:ascii="Arial Narrow" w:hAnsi="Arial Narrow" w:cs="Arial"/>
          <w:sz w:val="20"/>
          <w:szCs w:val="20"/>
        </w:rPr>
        <w:t>e-mail:</w:t>
      </w:r>
      <w:r w:rsidRPr="00E60C8D">
        <w:rPr>
          <w:rFonts w:ascii="Arial Narrow" w:hAnsi="Arial Narrow" w:cs="Arial"/>
          <w:b/>
          <w:sz w:val="20"/>
          <w:szCs w:val="20"/>
        </w:rPr>
        <w:t xml:space="preserve"> bejmg@katowice.uw.gov.pl</w:t>
      </w:r>
    </w:p>
    <w:p w:rsidR="00CC3CAB" w:rsidRDefault="00CC3CAB" w:rsidP="00CC3CAB">
      <w:pPr>
        <w:contextualSpacing/>
        <w:rPr>
          <w:rFonts w:ascii="Arial Narrow" w:hAnsi="Arial Narrow" w:cs="Arial"/>
          <w:sz w:val="22"/>
          <w:szCs w:val="22"/>
        </w:rPr>
      </w:pPr>
    </w:p>
    <w:p w:rsidR="00CC3CAB" w:rsidRDefault="00CC3CAB" w:rsidP="00CC3CAB">
      <w:pPr>
        <w:contextualSpacing/>
        <w:rPr>
          <w:rFonts w:ascii="Arial Narrow" w:hAnsi="Arial Narrow" w:cs="Arial"/>
          <w:sz w:val="22"/>
          <w:szCs w:val="22"/>
        </w:rPr>
      </w:pPr>
    </w:p>
    <w:p w:rsidR="00CC3CAB" w:rsidRPr="00E60C8D" w:rsidRDefault="00CC3CAB" w:rsidP="00CC3CAB">
      <w:pPr>
        <w:contextualSpacing/>
        <w:rPr>
          <w:rFonts w:ascii="Arial Narrow" w:hAnsi="Arial Narrow" w:cs="Arial"/>
          <w:sz w:val="22"/>
          <w:szCs w:val="22"/>
        </w:rPr>
      </w:pPr>
    </w:p>
    <w:p w:rsidR="00CC3CAB" w:rsidRPr="00E60C8D" w:rsidRDefault="00CC3CAB" w:rsidP="00CC3CAB">
      <w:pPr>
        <w:ind w:left="6096"/>
        <w:contextualSpacing/>
        <w:rPr>
          <w:rFonts w:ascii="Arial Narrow" w:hAnsi="Arial Narrow" w:cs="Arial"/>
          <w:i/>
          <w:sz w:val="22"/>
          <w:szCs w:val="22"/>
        </w:rPr>
      </w:pPr>
      <w:r w:rsidRPr="00E60C8D">
        <w:rPr>
          <w:rFonts w:ascii="Arial Narrow" w:hAnsi="Arial Narrow" w:cs="Arial"/>
          <w:i/>
          <w:sz w:val="22"/>
          <w:szCs w:val="22"/>
        </w:rPr>
        <w:t>Z poważaniem</w:t>
      </w:r>
    </w:p>
    <w:p w:rsidR="00CC3CAB" w:rsidRPr="00C623FF" w:rsidRDefault="00CC3CAB" w:rsidP="00CC3CAB">
      <w:pPr>
        <w:ind w:left="6096"/>
        <w:contextualSpacing/>
        <w:rPr>
          <w:rFonts w:ascii="Arial Narrow" w:hAnsi="Arial Narrow" w:cs="Arial"/>
          <w:i/>
          <w:sz w:val="10"/>
          <w:szCs w:val="10"/>
        </w:rPr>
      </w:pPr>
    </w:p>
    <w:p w:rsidR="00CC3CAB" w:rsidRPr="00E60C8D" w:rsidRDefault="006C3B10" w:rsidP="006C3B10">
      <w:pPr>
        <w:ind w:left="6096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Grzegorz Rak</w:t>
      </w:r>
    </w:p>
    <w:p w:rsidR="00CC3CAB" w:rsidRPr="00E60C8D" w:rsidRDefault="00CC3CAB" w:rsidP="00CC3CAB">
      <w:pPr>
        <w:ind w:left="5954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Zastępca</w:t>
      </w:r>
      <w:r w:rsidRPr="00E60C8D">
        <w:rPr>
          <w:rFonts w:ascii="Arial Narrow" w:hAnsi="Arial Narrow" w:cs="Arial"/>
          <w:sz w:val="22"/>
          <w:szCs w:val="22"/>
        </w:rPr>
        <w:t xml:space="preserve"> Dyrektor</w:t>
      </w:r>
      <w:r>
        <w:rPr>
          <w:rFonts w:ascii="Arial Narrow" w:hAnsi="Arial Narrow" w:cs="Arial"/>
          <w:sz w:val="22"/>
          <w:szCs w:val="22"/>
        </w:rPr>
        <w:t>a</w:t>
      </w:r>
    </w:p>
    <w:p w:rsidR="00CC3CAB" w:rsidRDefault="00CC3CAB" w:rsidP="00CC3CAB">
      <w:pPr>
        <w:ind w:left="5245"/>
        <w:contextualSpacing/>
        <w:rPr>
          <w:rFonts w:ascii="Arial Narrow" w:hAnsi="Arial Narrow" w:cs="Arial"/>
          <w:sz w:val="22"/>
          <w:szCs w:val="22"/>
        </w:rPr>
      </w:pPr>
      <w:r w:rsidRPr="00E60C8D">
        <w:rPr>
          <w:rFonts w:ascii="Arial Narrow" w:hAnsi="Arial Narrow" w:cs="Arial"/>
          <w:sz w:val="22"/>
          <w:szCs w:val="22"/>
        </w:rPr>
        <w:t xml:space="preserve">Wydziału </w:t>
      </w:r>
      <w:r>
        <w:rPr>
          <w:rFonts w:ascii="Arial Narrow" w:hAnsi="Arial Narrow" w:cs="Arial"/>
          <w:sz w:val="22"/>
          <w:szCs w:val="22"/>
        </w:rPr>
        <w:t xml:space="preserve">Rodziny i </w:t>
      </w:r>
      <w:r w:rsidRPr="00E60C8D">
        <w:rPr>
          <w:rFonts w:ascii="Arial Narrow" w:hAnsi="Arial Narrow" w:cs="Arial"/>
          <w:sz w:val="22"/>
          <w:szCs w:val="22"/>
        </w:rPr>
        <w:t>Polityki Społecznej</w:t>
      </w:r>
    </w:p>
    <w:p w:rsidR="00C623FF" w:rsidRPr="00C623FF" w:rsidRDefault="00C623FF" w:rsidP="00C623FF">
      <w:pPr>
        <w:ind w:left="5954"/>
        <w:contextualSpacing/>
        <w:rPr>
          <w:rFonts w:ascii="Arial Narrow" w:hAnsi="Arial Narrow" w:cs="Arial"/>
          <w:i/>
          <w:sz w:val="16"/>
          <w:szCs w:val="16"/>
        </w:rPr>
      </w:pPr>
      <w:r w:rsidRPr="00C623FF">
        <w:rPr>
          <w:rFonts w:ascii="Arial Narrow" w:hAnsi="Arial Narrow" w:cs="Arial"/>
          <w:i/>
          <w:sz w:val="16"/>
          <w:szCs w:val="16"/>
        </w:rPr>
        <w:t>(podpisano elektronicznie)</w:t>
      </w:r>
    </w:p>
    <w:p w:rsidR="00CC3CAB" w:rsidRDefault="00CC3CAB" w:rsidP="00CC3CAB">
      <w:pPr>
        <w:rPr>
          <w:rFonts w:ascii="Arial Narrow" w:hAnsi="Arial Narrow"/>
          <w:sz w:val="22"/>
          <w:szCs w:val="22"/>
        </w:rPr>
      </w:pPr>
    </w:p>
    <w:p w:rsidR="00CC3CAB" w:rsidRDefault="00CC3CAB" w:rsidP="00CC3CAB">
      <w:pPr>
        <w:rPr>
          <w:rFonts w:ascii="Arial Narrow" w:hAnsi="Arial Narrow"/>
          <w:sz w:val="22"/>
          <w:szCs w:val="22"/>
        </w:rPr>
      </w:pPr>
    </w:p>
    <w:p w:rsidR="00CC3CAB" w:rsidRDefault="00CC3CAB" w:rsidP="00CC3CAB">
      <w:pPr>
        <w:rPr>
          <w:rFonts w:ascii="Arial Narrow" w:hAnsi="Arial Narrow"/>
          <w:sz w:val="22"/>
          <w:szCs w:val="22"/>
        </w:rPr>
      </w:pPr>
    </w:p>
    <w:p w:rsidR="00CC3CAB" w:rsidRDefault="00CC3CAB" w:rsidP="00CC3CAB">
      <w:pPr>
        <w:rPr>
          <w:rFonts w:ascii="Arial Narrow" w:hAnsi="Arial Narrow"/>
          <w:sz w:val="22"/>
          <w:szCs w:val="22"/>
        </w:rPr>
      </w:pPr>
    </w:p>
    <w:p w:rsidR="00CC3CAB" w:rsidRDefault="00CC3CAB" w:rsidP="00CC3CAB">
      <w:pPr>
        <w:rPr>
          <w:rFonts w:ascii="Arial Narrow" w:hAnsi="Arial Narrow"/>
          <w:sz w:val="22"/>
          <w:szCs w:val="22"/>
        </w:rPr>
      </w:pPr>
    </w:p>
    <w:p w:rsidR="00CC3CAB" w:rsidRDefault="00CC3CAB" w:rsidP="00CC3CAB">
      <w:pPr>
        <w:rPr>
          <w:rFonts w:ascii="Arial Narrow" w:hAnsi="Arial Narrow"/>
          <w:sz w:val="22"/>
          <w:szCs w:val="22"/>
        </w:rPr>
      </w:pPr>
    </w:p>
    <w:p w:rsidR="00CC3CAB" w:rsidRPr="00E60C8D" w:rsidRDefault="00CC3CAB" w:rsidP="00CC3CAB">
      <w:pPr>
        <w:rPr>
          <w:rFonts w:ascii="Arial Narrow" w:hAnsi="Arial Narrow"/>
          <w:sz w:val="22"/>
          <w:szCs w:val="22"/>
        </w:rPr>
      </w:pPr>
    </w:p>
    <w:p w:rsidR="00CC3CAB" w:rsidRPr="00946A6A" w:rsidRDefault="00CC3CAB" w:rsidP="00CC3CAB">
      <w:pPr>
        <w:contextualSpacing/>
        <w:rPr>
          <w:rFonts w:ascii="Arial Narrow" w:hAnsi="Arial Narrow" w:cs="Arial"/>
          <w:b/>
          <w:sz w:val="16"/>
          <w:szCs w:val="16"/>
          <w:u w:val="single"/>
        </w:rPr>
      </w:pPr>
      <w:r w:rsidRPr="00946A6A">
        <w:rPr>
          <w:rFonts w:ascii="Arial Narrow" w:hAnsi="Arial Narrow" w:cs="Arial"/>
          <w:b/>
          <w:sz w:val="16"/>
          <w:szCs w:val="16"/>
          <w:u w:val="single"/>
        </w:rPr>
        <w:t>Otrzymują:</w:t>
      </w:r>
    </w:p>
    <w:p w:rsidR="00CC3CAB" w:rsidRPr="00946A6A" w:rsidRDefault="00CC3CAB" w:rsidP="00CC3CAB">
      <w:pPr>
        <w:contextualSpacing/>
        <w:rPr>
          <w:rFonts w:ascii="Arial Narrow" w:hAnsi="Arial Narrow" w:cs="Arial"/>
          <w:sz w:val="16"/>
          <w:szCs w:val="16"/>
        </w:rPr>
      </w:pPr>
      <w:r w:rsidRPr="00946A6A">
        <w:rPr>
          <w:rFonts w:ascii="Arial Narrow" w:hAnsi="Arial Narrow" w:cs="Arial"/>
          <w:b/>
          <w:sz w:val="16"/>
          <w:szCs w:val="16"/>
        </w:rPr>
        <w:t xml:space="preserve">1. </w:t>
      </w:r>
      <w:r w:rsidRPr="00946A6A">
        <w:rPr>
          <w:rFonts w:ascii="Arial Narrow" w:hAnsi="Arial Narrow" w:cs="Arial"/>
          <w:sz w:val="16"/>
          <w:szCs w:val="16"/>
        </w:rPr>
        <w:t>Adresat;</w:t>
      </w:r>
    </w:p>
    <w:p w:rsidR="00CC3CAB" w:rsidRPr="00946A6A" w:rsidRDefault="00CC3CAB" w:rsidP="00CC3CAB">
      <w:pPr>
        <w:contextualSpacing/>
        <w:rPr>
          <w:rFonts w:ascii="Arial Narrow" w:hAnsi="Arial Narrow" w:cs="Arial"/>
          <w:sz w:val="16"/>
          <w:szCs w:val="16"/>
        </w:rPr>
      </w:pPr>
      <w:r w:rsidRPr="00946A6A">
        <w:rPr>
          <w:rFonts w:ascii="Arial Narrow" w:hAnsi="Arial Narrow" w:cs="Arial"/>
          <w:b/>
          <w:sz w:val="16"/>
          <w:szCs w:val="16"/>
        </w:rPr>
        <w:t xml:space="preserve">2. </w:t>
      </w:r>
      <w:r w:rsidRPr="00946A6A">
        <w:rPr>
          <w:rFonts w:ascii="Arial Narrow" w:hAnsi="Arial Narrow" w:cs="Arial"/>
          <w:sz w:val="16"/>
          <w:szCs w:val="16"/>
        </w:rPr>
        <w:t>Ośrodki Pomocy Społecznej – woj. śląskiego;</w:t>
      </w:r>
    </w:p>
    <w:p w:rsidR="00CC3CAB" w:rsidRPr="00946A6A" w:rsidRDefault="00CC3CAB" w:rsidP="00CC3CAB">
      <w:pPr>
        <w:contextualSpacing/>
        <w:rPr>
          <w:rFonts w:ascii="Arial Narrow" w:hAnsi="Arial Narrow" w:cs="Arial"/>
          <w:sz w:val="16"/>
          <w:szCs w:val="16"/>
        </w:rPr>
      </w:pPr>
      <w:r w:rsidRPr="00946A6A">
        <w:rPr>
          <w:rFonts w:ascii="Arial Narrow" w:hAnsi="Arial Narrow" w:cs="Arial"/>
          <w:b/>
          <w:sz w:val="16"/>
          <w:szCs w:val="16"/>
        </w:rPr>
        <w:t xml:space="preserve">3. </w:t>
      </w:r>
      <w:r w:rsidRPr="00946A6A">
        <w:rPr>
          <w:rFonts w:ascii="Arial Narrow" w:hAnsi="Arial Narrow" w:cs="Arial"/>
          <w:sz w:val="16"/>
          <w:szCs w:val="16"/>
        </w:rPr>
        <w:t>Wydział Bezpieczeństwa i Zarządzania Kryzysowego</w:t>
      </w:r>
    </w:p>
    <w:p w:rsidR="00CC3CAB" w:rsidRPr="00946A6A" w:rsidRDefault="00CC3CAB" w:rsidP="00CC3CAB">
      <w:pPr>
        <w:contextualSpacing/>
        <w:rPr>
          <w:rFonts w:ascii="Arial Narrow" w:hAnsi="Arial Narrow" w:cs="Arial"/>
          <w:sz w:val="16"/>
          <w:szCs w:val="16"/>
        </w:rPr>
      </w:pPr>
      <w:r w:rsidRPr="00946A6A">
        <w:rPr>
          <w:rFonts w:ascii="Arial Narrow" w:hAnsi="Arial Narrow" w:cs="Arial"/>
          <w:sz w:val="16"/>
          <w:szCs w:val="16"/>
        </w:rPr>
        <w:t>Śląski Urząd Wojewódzki w Katowicach</w:t>
      </w:r>
    </w:p>
    <w:p w:rsidR="00CC3CAB" w:rsidRPr="00946A6A" w:rsidRDefault="00CC3CAB" w:rsidP="00CC3CAB">
      <w:pPr>
        <w:contextualSpacing/>
        <w:rPr>
          <w:rFonts w:ascii="Arial Narrow" w:hAnsi="Arial Narrow" w:cs="Arial"/>
          <w:sz w:val="16"/>
          <w:szCs w:val="16"/>
        </w:rPr>
      </w:pPr>
      <w:r w:rsidRPr="00946A6A">
        <w:rPr>
          <w:rFonts w:ascii="Arial Narrow" w:hAnsi="Arial Narrow" w:cs="Arial"/>
          <w:sz w:val="16"/>
          <w:szCs w:val="16"/>
        </w:rPr>
        <w:t>w miejscu</w:t>
      </w:r>
    </w:p>
    <w:p w:rsidR="00CC3CAB" w:rsidRPr="00946A6A" w:rsidRDefault="00CC3CAB" w:rsidP="00CC3CAB">
      <w:pPr>
        <w:contextualSpacing/>
        <w:rPr>
          <w:rFonts w:ascii="Arial Narrow" w:hAnsi="Arial Narrow"/>
          <w:sz w:val="16"/>
          <w:szCs w:val="16"/>
        </w:rPr>
      </w:pPr>
      <w:r w:rsidRPr="00946A6A">
        <w:rPr>
          <w:rFonts w:ascii="Arial Narrow" w:hAnsi="Arial Narrow" w:cs="Arial"/>
          <w:b/>
          <w:sz w:val="16"/>
          <w:szCs w:val="16"/>
        </w:rPr>
        <w:t xml:space="preserve">4. </w:t>
      </w:r>
      <w:r w:rsidRPr="00946A6A">
        <w:rPr>
          <w:rFonts w:ascii="Arial Narrow" w:hAnsi="Arial Narrow" w:cs="Arial"/>
          <w:sz w:val="16"/>
          <w:szCs w:val="16"/>
        </w:rPr>
        <w:t>Aa.</w:t>
      </w:r>
    </w:p>
    <w:p w:rsidR="00430606" w:rsidRDefault="00430606"/>
    <w:sectPr w:rsidR="00430606" w:rsidSect="00E60C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CAB"/>
    <w:rsid w:val="00430606"/>
    <w:rsid w:val="006C3B10"/>
    <w:rsid w:val="00711319"/>
    <w:rsid w:val="0072574B"/>
    <w:rsid w:val="00980743"/>
    <w:rsid w:val="00C623FF"/>
    <w:rsid w:val="00CC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1475"/>
  <w15:chartTrackingRefBased/>
  <w15:docId w15:val="{341C6E3D-9056-4D0E-8945-02165FDD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623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909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 Grzegorz</dc:creator>
  <cp:keywords/>
  <dc:description/>
  <cp:lastModifiedBy>Rak Grzegorz</cp:lastModifiedBy>
  <cp:revision>4</cp:revision>
  <dcterms:created xsi:type="dcterms:W3CDTF">2019-03-11T09:21:00Z</dcterms:created>
  <dcterms:modified xsi:type="dcterms:W3CDTF">2021-05-14T05:44:00Z</dcterms:modified>
</cp:coreProperties>
</file>